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2A3" w:rsidRPr="005A12A3" w:rsidRDefault="005A12A3" w:rsidP="005A12A3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</w:rPr>
      </w:pPr>
      <w:r w:rsidRPr="005A12A3">
        <w:rPr>
          <w:rFonts w:ascii="Times New Roman" w:eastAsia="Times New Roman" w:hAnsi="Times New Roman" w:cs="Times New Roman"/>
          <w:sz w:val="24"/>
          <w:szCs w:val="24"/>
        </w:rPr>
        <w:t>Приложение 6</w:t>
      </w:r>
    </w:p>
    <w:p w:rsidR="005A12A3" w:rsidRPr="005A12A3" w:rsidRDefault="005A12A3" w:rsidP="005A12A3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</w:rPr>
      </w:pPr>
      <w:r w:rsidRPr="005A12A3">
        <w:rPr>
          <w:rFonts w:ascii="Times New Roman" w:eastAsia="Times New Roman" w:hAnsi="Times New Roman" w:cs="Times New Roman"/>
          <w:sz w:val="24"/>
          <w:szCs w:val="24"/>
        </w:rPr>
        <w:t>к МР 3.1.0140-18</w:t>
      </w:r>
    </w:p>
    <w:p w:rsidR="005A12A3" w:rsidRPr="005A12A3" w:rsidRDefault="005A12A3" w:rsidP="005A12A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5A12A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A12A3" w:rsidRPr="005A12A3" w:rsidRDefault="005A12A3" w:rsidP="005A12A3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</w:rPr>
      </w:pPr>
      <w:r w:rsidRPr="005A12A3">
        <w:rPr>
          <w:rFonts w:ascii="Arial" w:eastAsia="Times New Roman" w:hAnsi="Arial" w:cs="Arial"/>
          <w:b/>
          <w:bCs/>
          <w:sz w:val="24"/>
          <w:szCs w:val="24"/>
        </w:rPr>
        <w:t>СПИСОК</w:t>
      </w:r>
    </w:p>
    <w:p w:rsidR="005A12A3" w:rsidRPr="005A12A3" w:rsidRDefault="005A12A3" w:rsidP="005A12A3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</w:rPr>
      </w:pPr>
      <w:r w:rsidRPr="005A12A3">
        <w:rPr>
          <w:rFonts w:ascii="Arial" w:eastAsia="Times New Roman" w:hAnsi="Arial" w:cs="Arial"/>
          <w:b/>
          <w:bCs/>
          <w:sz w:val="24"/>
          <w:szCs w:val="24"/>
        </w:rPr>
        <w:t>ПРИРОДНЫХ БИОЛОГИЧЕСКИ АКТИВНЫХ ВЕЩЕСТВ, ПОВЫШАЮЩИХ</w:t>
      </w:r>
    </w:p>
    <w:p w:rsidR="005A12A3" w:rsidRPr="005A12A3" w:rsidRDefault="005A12A3" w:rsidP="005A12A3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</w:rPr>
      </w:pPr>
      <w:r w:rsidRPr="005A12A3">
        <w:rPr>
          <w:rFonts w:ascii="Arial" w:eastAsia="Times New Roman" w:hAnsi="Arial" w:cs="Arial"/>
          <w:b/>
          <w:bCs/>
          <w:sz w:val="24"/>
          <w:szCs w:val="24"/>
        </w:rPr>
        <w:t xml:space="preserve">УСТОЙЧИВОСТЬ ОРГАНИЗМА </w:t>
      </w:r>
      <w:proofErr w:type="gramStart"/>
      <w:r w:rsidRPr="005A12A3">
        <w:rPr>
          <w:rFonts w:ascii="Arial" w:eastAsia="Times New Roman" w:hAnsi="Arial" w:cs="Arial"/>
          <w:b/>
          <w:bCs/>
          <w:sz w:val="24"/>
          <w:szCs w:val="24"/>
        </w:rPr>
        <w:t>К</w:t>
      </w:r>
      <w:proofErr w:type="gramEnd"/>
      <w:r w:rsidRPr="005A12A3">
        <w:rPr>
          <w:rFonts w:ascii="Arial" w:eastAsia="Times New Roman" w:hAnsi="Arial" w:cs="Arial"/>
          <w:b/>
          <w:bCs/>
          <w:sz w:val="24"/>
          <w:szCs w:val="24"/>
        </w:rPr>
        <w:t xml:space="preserve"> ОРИ</w:t>
      </w:r>
    </w:p>
    <w:p w:rsidR="005A12A3" w:rsidRPr="005A12A3" w:rsidRDefault="005A12A3" w:rsidP="005A12A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5A12A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A12A3" w:rsidRPr="005A12A3" w:rsidRDefault="005A12A3" w:rsidP="005A12A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5A12A3">
        <w:rPr>
          <w:rFonts w:ascii="Times New Roman" w:eastAsia="Times New Roman" w:hAnsi="Times New Roman" w:cs="Times New Roman"/>
          <w:sz w:val="24"/>
          <w:szCs w:val="24"/>
        </w:rPr>
        <w:t>1. Настойка аралии (</w:t>
      </w:r>
      <w:proofErr w:type="spellStart"/>
      <w:r w:rsidRPr="005A12A3">
        <w:rPr>
          <w:rFonts w:ascii="Times New Roman" w:eastAsia="Times New Roman" w:hAnsi="Times New Roman" w:cs="Times New Roman"/>
          <w:sz w:val="24"/>
          <w:szCs w:val="24"/>
        </w:rPr>
        <w:t>Tinctura</w:t>
      </w:r>
      <w:proofErr w:type="spellEnd"/>
      <w:r w:rsidRPr="005A12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12A3">
        <w:rPr>
          <w:rFonts w:ascii="Times New Roman" w:eastAsia="Times New Roman" w:hAnsi="Times New Roman" w:cs="Times New Roman"/>
          <w:sz w:val="24"/>
          <w:szCs w:val="24"/>
        </w:rPr>
        <w:t>Araliae</w:t>
      </w:r>
      <w:proofErr w:type="spellEnd"/>
      <w:r w:rsidRPr="005A12A3">
        <w:rPr>
          <w:rFonts w:ascii="Times New Roman" w:eastAsia="Times New Roman" w:hAnsi="Times New Roman" w:cs="Times New Roman"/>
          <w:sz w:val="24"/>
          <w:szCs w:val="24"/>
        </w:rPr>
        <w:t xml:space="preserve">) - настойка (1:5) корня аралии маньчжурской на 70% этиловом спирте. Прозрачная жидкость янтарного цвета со своеобразным запахом, пряным вкусом. Оказывает </w:t>
      </w:r>
      <w:proofErr w:type="spellStart"/>
      <w:r w:rsidRPr="005A12A3">
        <w:rPr>
          <w:rFonts w:ascii="Times New Roman" w:eastAsia="Times New Roman" w:hAnsi="Times New Roman" w:cs="Times New Roman"/>
          <w:sz w:val="24"/>
          <w:szCs w:val="24"/>
        </w:rPr>
        <w:t>общетонизирующее</w:t>
      </w:r>
      <w:proofErr w:type="spellEnd"/>
      <w:r w:rsidRPr="005A12A3">
        <w:rPr>
          <w:rFonts w:ascii="Times New Roman" w:eastAsia="Times New Roman" w:hAnsi="Times New Roman" w:cs="Times New Roman"/>
          <w:sz w:val="24"/>
          <w:szCs w:val="24"/>
        </w:rPr>
        <w:t xml:space="preserve"> действие, улучшает аппетит, сон, ослабляет чувство усталости. Усиливает окислительно-восстановительные процессы в тканях, </w:t>
      </w:r>
      <w:proofErr w:type="spellStart"/>
      <w:r w:rsidRPr="005A12A3">
        <w:rPr>
          <w:rFonts w:ascii="Times New Roman" w:eastAsia="Times New Roman" w:hAnsi="Times New Roman" w:cs="Times New Roman"/>
          <w:sz w:val="24"/>
          <w:szCs w:val="24"/>
        </w:rPr>
        <w:t>глюкокортикостероидную</w:t>
      </w:r>
      <w:proofErr w:type="spellEnd"/>
      <w:r w:rsidRPr="005A12A3">
        <w:rPr>
          <w:rFonts w:ascii="Times New Roman" w:eastAsia="Times New Roman" w:hAnsi="Times New Roman" w:cs="Times New Roman"/>
          <w:sz w:val="24"/>
          <w:szCs w:val="24"/>
        </w:rPr>
        <w:t xml:space="preserve"> функцию надпочечников, повышает фагоцитарную активность лейкоцитов и сопротивляемость организма. Взрослым и детям старше 12 лет в </w:t>
      </w:r>
      <w:proofErr w:type="spellStart"/>
      <w:r w:rsidRPr="005A12A3">
        <w:rPr>
          <w:rFonts w:ascii="Times New Roman" w:eastAsia="Times New Roman" w:hAnsi="Times New Roman" w:cs="Times New Roman"/>
          <w:sz w:val="24"/>
          <w:szCs w:val="24"/>
        </w:rPr>
        <w:t>предэпидемический</w:t>
      </w:r>
      <w:proofErr w:type="spellEnd"/>
      <w:r w:rsidRPr="005A12A3">
        <w:rPr>
          <w:rFonts w:ascii="Times New Roman" w:eastAsia="Times New Roman" w:hAnsi="Times New Roman" w:cs="Times New Roman"/>
          <w:sz w:val="24"/>
          <w:szCs w:val="24"/>
        </w:rPr>
        <w:t xml:space="preserve"> по гриппу период назначают по 30 - 40 капель 1 раз в день после еды в течение 15 дней. Назначение настойки аралии детям школьного возраста (11 - 13 лет) способствовало снижению заболеваемости гриппом и ОРВИ в 1,8 - 2,1 раза, отсутствию осложнений и сокращению продолжительности заболевания на 1,2 - 1,5 дня. Инструкция по медицинскому применению препарата "Настойка аралии" (</w:t>
      </w:r>
      <w:proofErr w:type="spellStart"/>
      <w:r w:rsidRPr="005A12A3">
        <w:rPr>
          <w:rFonts w:ascii="Times New Roman" w:eastAsia="Times New Roman" w:hAnsi="Times New Roman" w:cs="Times New Roman"/>
          <w:sz w:val="24"/>
          <w:szCs w:val="24"/>
        </w:rPr>
        <w:t>Tinctura</w:t>
      </w:r>
      <w:proofErr w:type="spellEnd"/>
      <w:r w:rsidRPr="005A12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12A3">
        <w:rPr>
          <w:rFonts w:ascii="Times New Roman" w:eastAsia="Times New Roman" w:hAnsi="Times New Roman" w:cs="Times New Roman"/>
          <w:sz w:val="24"/>
          <w:szCs w:val="24"/>
        </w:rPr>
        <w:t>Araliae</w:t>
      </w:r>
      <w:proofErr w:type="spellEnd"/>
      <w:r w:rsidRPr="005A12A3">
        <w:rPr>
          <w:rFonts w:ascii="Times New Roman" w:eastAsia="Times New Roman" w:hAnsi="Times New Roman" w:cs="Times New Roman"/>
          <w:sz w:val="24"/>
          <w:szCs w:val="24"/>
        </w:rPr>
        <w:t>). Одобрено Фармакологическим комитетом Минздрава России 24 февраля 2000 г. Регистрационный номер: 67/554/128.</w:t>
      </w:r>
    </w:p>
    <w:p w:rsidR="005A12A3" w:rsidRPr="005A12A3" w:rsidRDefault="005A12A3" w:rsidP="005A12A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5A12A3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spellStart"/>
      <w:r w:rsidRPr="005A12A3">
        <w:rPr>
          <w:rFonts w:ascii="Times New Roman" w:eastAsia="Times New Roman" w:hAnsi="Times New Roman" w:cs="Times New Roman"/>
          <w:sz w:val="24"/>
          <w:szCs w:val="24"/>
        </w:rPr>
        <w:t>Родиолы</w:t>
      </w:r>
      <w:proofErr w:type="spellEnd"/>
      <w:r w:rsidRPr="005A12A3">
        <w:rPr>
          <w:rFonts w:ascii="Times New Roman" w:eastAsia="Times New Roman" w:hAnsi="Times New Roman" w:cs="Times New Roman"/>
          <w:sz w:val="24"/>
          <w:szCs w:val="24"/>
        </w:rPr>
        <w:t xml:space="preserve"> экстракт жидкий (золотой корень) - спиртовой (на 40% этиловом спирте) экстракт (1:1) из корней и корневищ </w:t>
      </w:r>
      <w:proofErr w:type="spellStart"/>
      <w:r w:rsidRPr="005A12A3">
        <w:rPr>
          <w:rFonts w:ascii="Times New Roman" w:eastAsia="Times New Roman" w:hAnsi="Times New Roman" w:cs="Times New Roman"/>
          <w:sz w:val="24"/>
          <w:szCs w:val="24"/>
        </w:rPr>
        <w:t>родиолы</w:t>
      </w:r>
      <w:proofErr w:type="spellEnd"/>
      <w:r w:rsidRPr="005A12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A12A3">
        <w:rPr>
          <w:rFonts w:ascii="Times New Roman" w:eastAsia="Times New Roman" w:hAnsi="Times New Roman" w:cs="Times New Roman"/>
          <w:sz w:val="24"/>
          <w:szCs w:val="24"/>
        </w:rPr>
        <w:t>розовой</w:t>
      </w:r>
      <w:proofErr w:type="spellEnd"/>
      <w:proofErr w:type="gramEnd"/>
      <w:r w:rsidRPr="005A12A3">
        <w:rPr>
          <w:rFonts w:ascii="Times New Roman" w:eastAsia="Times New Roman" w:hAnsi="Times New Roman" w:cs="Times New Roman"/>
          <w:sz w:val="24"/>
          <w:szCs w:val="24"/>
        </w:rPr>
        <w:t xml:space="preserve">. Оказывает стимулирующее действие, повышает физическую и умственную работоспособность, а также устойчивость организма к неблагоприятным воздействиям. Взрослым и детям старше 12 лет </w:t>
      </w:r>
      <w:proofErr w:type="gramStart"/>
      <w:r w:rsidRPr="005A12A3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5A12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12A3">
        <w:rPr>
          <w:rFonts w:ascii="Times New Roman" w:eastAsia="Times New Roman" w:hAnsi="Times New Roman" w:cs="Times New Roman"/>
          <w:sz w:val="24"/>
          <w:szCs w:val="24"/>
        </w:rPr>
        <w:t>предэпидемический</w:t>
      </w:r>
      <w:proofErr w:type="spellEnd"/>
      <w:r w:rsidRPr="005A12A3">
        <w:rPr>
          <w:rFonts w:ascii="Times New Roman" w:eastAsia="Times New Roman" w:hAnsi="Times New Roman" w:cs="Times New Roman"/>
          <w:sz w:val="24"/>
          <w:szCs w:val="24"/>
        </w:rPr>
        <w:t xml:space="preserve"> период гриппа и ОРВИ назначают по 5 - 10 капель 2 - 3 раза в день за 15 - 30 минут до еды. Курс 10 - 20 дней. Применение </w:t>
      </w:r>
      <w:proofErr w:type="spellStart"/>
      <w:r w:rsidRPr="005A12A3">
        <w:rPr>
          <w:rFonts w:ascii="Times New Roman" w:eastAsia="Times New Roman" w:hAnsi="Times New Roman" w:cs="Times New Roman"/>
          <w:sz w:val="24"/>
          <w:szCs w:val="24"/>
        </w:rPr>
        <w:t>родиолы</w:t>
      </w:r>
      <w:proofErr w:type="spellEnd"/>
      <w:r w:rsidRPr="005A12A3">
        <w:rPr>
          <w:rFonts w:ascii="Times New Roman" w:eastAsia="Times New Roman" w:hAnsi="Times New Roman" w:cs="Times New Roman"/>
          <w:sz w:val="24"/>
          <w:szCs w:val="24"/>
        </w:rPr>
        <w:t xml:space="preserve"> экстракта жидкого у взрослых приводило к снижению заболеваемости гриппом и ОРВИ в 2,3 - 2,5 раза, уменьшению числа случаев осложнений в 1,2 - 2,3 раза и сокращению продолжительности заболевания на 1,9 - 3,0 дня. Инструкция по медицинскому применению препарата "</w:t>
      </w:r>
      <w:proofErr w:type="spellStart"/>
      <w:r w:rsidRPr="005A12A3">
        <w:rPr>
          <w:rFonts w:ascii="Times New Roman" w:eastAsia="Times New Roman" w:hAnsi="Times New Roman" w:cs="Times New Roman"/>
          <w:sz w:val="24"/>
          <w:szCs w:val="24"/>
        </w:rPr>
        <w:t>Родиолы</w:t>
      </w:r>
      <w:proofErr w:type="spellEnd"/>
      <w:r w:rsidRPr="005A12A3">
        <w:rPr>
          <w:rFonts w:ascii="Times New Roman" w:eastAsia="Times New Roman" w:hAnsi="Times New Roman" w:cs="Times New Roman"/>
          <w:sz w:val="24"/>
          <w:szCs w:val="24"/>
        </w:rPr>
        <w:t xml:space="preserve"> экстракт жидкий". Приказ Федеральной службы по надзору в сфере здравоохранения и социального развития от 26.02.2006 г. N 14 </w:t>
      </w:r>
      <w:proofErr w:type="spellStart"/>
      <w:r w:rsidRPr="005A12A3">
        <w:rPr>
          <w:rFonts w:ascii="Times New Roman" w:eastAsia="Times New Roman" w:hAnsi="Times New Roman" w:cs="Times New Roman"/>
          <w:sz w:val="24"/>
          <w:szCs w:val="24"/>
        </w:rPr>
        <w:t>изм-ПР-РЕГ</w:t>
      </w:r>
      <w:proofErr w:type="spellEnd"/>
      <w:r w:rsidRPr="005A12A3">
        <w:rPr>
          <w:rFonts w:ascii="Times New Roman" w:eastAsia="Times New Roman" w:hAnsi="Times New Roman" w:cs="Times New Roman"/>
          <w:sz w:val="24"/>
          <w:szCs w:val="24"/>
        </w:rPr>
        <w:t xml:space="preserve">./06. Регистрационный номер: </w:t>
      </w:r>
      <w:proofErr w:type="gramStart"/>
      <w:r w:rsidRPr="005A12A3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5A12A3">
        <w:rPr>
          <w:rFonts w:ascii="Times New Roman" w:eastAsia="Times New Roman" w:hAnsi="Times New Roman" w:cs="Times New Roman"/>
          <w:sz w:val="24"/>
          <w:szCs w:val="24"/>
        </w:rPr>
        <w:t xml:space="preserve"> N 001681/01-2002 от 02.09.2002.</w:t>
      </w:r>
    </w:p>
    <w:p w:rsidR="005A12A3" w:rsidRPr="005A12A3" w:rsidRDefault="005A12A3" w:rsidP="005A12A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5A12A3">
        <w:rPr>
          <w:rFonts w:ascii="Times New Roman" w:eastAsia="Times New Roman" w:hAnsi="Times New Roman" w:cs="Times New Roman"/>
          <w:sz w:val="24"/>
          <w:szCs w:val="24"/>
        </w:rPr>
        <w:t xml:space="preserve">3. Существует практика использования таких пищевых добавок как: экстракт биомассы тропического лекарственного растения из семейства </w:t>
      </w:r>
      <w:proofErr w:type="spellStart"/>
      <w:r w:rsidRPr="005A12A3">
        <w:rPr>
          <w:rFonts w:ascii="Times New Roman" w:eastAsia="Times New Roman" w:hAnsi="Times New Roman" w:cs="Times New Roman"/>
          <w:sz w:val="24"/>
          <w:szCs w:val="24"/>
        </w:rPr>
        <w:t>аралиевых</w:t>
      </w:r>
      <w:proofErr w:type="spellEnd"/>
      <w:r w:rsidRPr="005A12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12A3">
        <w:rPr>
          <w:rFonts w:ascii="Times New Roman" w:eastAsia="Times New Roman" w:hAnsi="Times New Roman" w:cs="Times New Roman"/>
          <w:sz w:val="24"/>
          <w:szCs w:val="24"/>
        </w:rPr>
        <w:t>Polyscias</w:t>
      </w:r>
      <w:proofErr w:type="spellEnd"/>
      <w:r w:rsidRPr="005A12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12A3">
        <w:rPr>
          <w:rFonts w:ascii="Times New Roman" w:eastAsia="Times New Roman" w:hAnsi="Times New Roman" w:cs="Times New Roman"/>
          <w:sz w:val="24"/>
          <w:szCs w:val="24"/>
        </w:rPr>
        <w:t>filicifolia</w:t>
      </w:r>
      <w:proofErr w:type="spellEnd"/>
      <w:r w:rsidRPr="005A12A3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5A12A3">
        <w:rPr>
          <w:rFonts w:ascii="Times New Roman" w:eastAsia="Times New Roman" w:hAnsi="Times New Roman" w:cs="Times New Roman"/>
          <w:sz w:val="24"/>
          <w:szCs w:val="24"/>
        </w:rPr>
        <w:t>Femleaf</w:t>
      </w:r>
      <w:proofErr w:type="spellEnd"/>
      <w:r w:rsidRPr="005A12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12A3">
        <w:rPr>
          <w:rFonts w:ascii="Times New Roman" w:eastAsia="Times New Roman" w:hAnsi="Times New Roman" w:cs="Times New Roman"/>
          <w:sz w:val="24"/>
          <w:szCs w:val="24"/>
        </w:rPr>
        <w:t>aralia</w:t>
      </w:r>
      <w:proofErr w:type="spellEnd"/>
      <w:r w:rsidRPr="005A12A3">
        <w:rPr>
          <w:rFonts w:ascii="Times New Roman" w:eastAsia="Times New Roman" w:hAnsi="Times New Roman" w:cs="Times New Roman"/>
          <w:sz w:val="24"/>
          <w:szCs w:val="24"/>
        </w:rPr>
        <w:t xml:space="preserve">), пыльца-обножка, </w:t>
      </w:r>
      <w:proofErr w:type="spellStart"/>
      <w:r w:rsidRPr="005A12A3">
        <w:rPr>
          <w:rFonts w:ascii="Times New Roman" w:eastAsia="Times New Roman" w:hAnsi="Times New Roman" w:cs="Times New Roman"/>
          <w:sz w:val="24"/>
          <w:szCs w:val="24"/>
        </w:rPr>
        <w:t>эхинацея</w:t>
      </w:r>
      <w:proofErr w:type="spellEnd"/>
      <w:r w:rsidRPr="005A12A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A12A3">
        <w:rPr>
          <w:rFonts w:ascii="Times New Roman" w:eastAsia="Times New Roman" w:hAnsi="Times New Roman" w:cs="Times New Roman"/>
          <w:sz w:val="24"/>
          <w:szCs w:val="24"/>
        </w:rPr>
        <w:t>голубая</w:t>
      </w:r>
      <w:proofErr w:type="spellEnd"/>
      <w:r w:rsidRPr="005A12A3">
        <w:rPr>
          <w:rFonts w:ascii="Times New Roman" w:eastAsia="Times New Roman" w:hAnsi="Times New Roman" w:cs="Times New Roman"/>
          <w:sz w:val="24"/>
          <w:szCs w:val="24"/>
        </w:rPr>
        <w:t xml:space="preserve"> вербена, производные хлорофилла, продукты гидролиза мяса мидий и другие.</w:t>
      </w:r>
    </w:p>
    <w:p w:rsidR="005A12A3" w:rsidRPr="005A12A3" w:rsidRDefault="005A12A3" w:rsidP="005A12A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5A12A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A12A3" w:rsidRPr="005A12A3" w:rsidRDefault="005A12A3" w:rsidP="005A12A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5A12A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A12A3" w:rsidRPr="005A12A3" w:rsidRDefault="005A12A3" w:rsidP="005A12A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5A12A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A12A3" w:rsidRPr="005A12A3" w:rsidRDefault="005A12A3" w:rsidP="005A12A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5A12A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A12A3" w:rsidRPr="005A12A3" w:rsidRDefault="005A12A3" w:rsidP="005A12A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5A12A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A12A3" w:rsidRPr="005A12A3" w:rsidRDefault="005A12A3" w:rsidP="005A12A3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</w:rPr>
      </w:pPr>
      <w:r w:rsidRPr="005A12A3">
        <w:rPr>
          <w:rFonts w:ascii="Times New Roman" w:eastAsia="Times New Roman" w:hAnsi="Times New Roman" w:cs="Times New Roman"/>
          <w:sz w:val="24"/>
          <w:szCs w:val="24"/>
        </w:rPr>
        <w:t>Приложение 7</w:t>
      </w:r>
    </w:p>
    <w:p w:rsidR="005A12A3" w:rsidRPr="005A12A3" w:rsidRDefault="005A12A3" w:rsidP="005A12A3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</w:rPr>
      </w:pPr>
      <w:r w:rsidRPr="005A12A3">
        <w:rPr>
          <w:rFonts w:ascii="Times New Roman" w:eastAsia="Times New Roman" w:hAnsi="Times New Roman" w:cs="Times New Roman"/>
          <w:sz w:val="24"/>
          <w:szCs w:val="24"/>
        </w:rPr>
        <w:t>к МР 3.1.0140-18</w:t>
      </w:r>
    </w:p>
    <w:p w:rsidR="005A12A3" w:rsidRPr="005A12A3" w:rsidRDefault="005A12A3" w:rsidP="005A12A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5A12A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A12A3" w:rsidRPr="005A12A3" w:rsidRDefault="005A12A3" w:rsidP="005A12A3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</w:rPr>
      </w:pPr>
      <w:r w:rsidRPr="005A12A3">
        <w:rPr>
          <w:rFonts w:ascii="Arial" w:eastAsia="Times New Roman" w:hAnsi="Arial" w:cs="Arial"/>
          <w:b/>
          <w:bCs/>
          <w:sz w:val="24"/>
          <w:szCs w:val="24"/>
        </w:rPr>
        <w:t>БАРЬЕРНЫЕ СРЕДСТВА</w:t>
      </w:r>
    </w:p>
    <w:p w:rsidR="005A12A3" w:rsidRPr="005A12A3" w:rsidRDefault="005A12A3" w:rsidP="005A12A3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</w:rPr>
      </w:pPr>
      <w:r w:rsidRPr="005A12A3">
        <w:rPr>
          <w:rFonts w:ascii="Arial" w:eastAsia="Times New Roman" w:hAnsi="Arial" w:cs="Arial"/>
          <w:b/>
          <w:bCs/>
          <w:sz w:val="24"/>
          <w:szCs w:val="24"/>
        </w:rPr>
        <w:t xml:space="preserve">ПРЕДОТВРАЩЕНИЯ ПЕРЕДАЧИ ВОЗБУДИТЕЛЕЙ ОРИ </w:t>
      </w:r>
      <w:proofErr w:type="gramStart"/>
      <w:r w:rsidRPr="005A12A3">
        <w:rPr>
          <w:rFonts w:ascii="Arial" w:eastAsia="Times New Roman" w:hAnsi="Arial" w:cs="Arial"/>
          <w:b/>
          <w:bCs/>
          <w:sz w:val="24"/>
          <w:szCs w:val="24"/>
        </w:rPr>
        <w:t>ВОЗДУШНО-КАПЕЛЬНЫМ</w:t>
      </w:r>
      <w:proofErr w:type="gramEnd"/>
    </w:p>
    <w:p w:rsidR="005A12A3" w:rsidRPr="005A12A3" w:rsidRDefault="005A12A3" w:rsidP="005A12A3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</w:rPr>
      </w:pPr>
      <w:r w:rsidRPr="005A12A3">
        <w:rPr>
          <w:rFonts w:ascii="Arial" w:eastAsia="Times New Roman" w:hAnsi="Arial" w:cs="Arial"/>
          <w:b/>
          <w:bCs/>
          <w:sz w:val="24"/>
          <w:szCs w:val="24"/>
        </w:rPr>
        <w:t>ПУТЕМ И ИХ ИСПОЛЬЗОВАНИЕ</w:t>
      </w:r>
    </w:p>
    <w:p w:rsidR="005A12A3" w:rsidRPr="005A12A3" w:rsidRDefault="005A12A3" w:rsidP="005A12A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5A12A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A12A3" w:rsidRPr="005A12A3" w:rsidRDefault="005A12A3" w:rsidP="005A12A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5A12A3">
        <w:rPr>
          <w:rFonts w:ascii="Arial" w:eastAsia="Times New Roman" w:hAnsi="Arial" w:cs="Arial"/>
          <w:b/>
          <w:bCs/>
          <w:sz w:val="24"/>
          <w:szCs w:val="24"/>
        </w:rPr>
        <w:t>Медицинские маски.</w:t>
      </w:r>
    </w:p>
    <w:p w:rsidR="005A12A3" w:rsidRPr="005A12A3" w:rsidRDefault="005A12A3" w:rsidP="005A12A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5A12A3">
        <w:rPr>
          <w:rFonts w:ascii="Times New Roman" w:eastAsia="Times New Roman" w:hAnsi="Times New Roman" w:cs="Times New Roman"/>
          <w:sz w:val="24"/>
          <w:szCs w:val="24"/>
        </w:rPr>
        <w:t xml:space="preserve">Самыми простыми и доступными для массового применения средствами предотвращения передачи возбудителей ОРИ воздушно-капельным путем, могут служить </w:t>
      </w:r>
      <w:r w:rsidRPr="005A12A3">
        <w:rPr>
          <w:rFonts w:ascii="Times New Roman" w:eastAsia="Times New Roman" w:hAnsi="Times New Roman" w:cs="Times New Roman"/>
          <w:sz w:val="24"/>
          <w:szCs w:val="24"/>
        </w:rPr>
        <w:lastRenderedPageBreak/>
        <w:t>одноразовые медицинские маски промышленного производства (процедурные, хирургические и т.д.).</w:t>
      </w:r>
    </w:p>
    <w:p w:rsidR="005A12A3" w:rsidRPr="005A12A3" w:rsidRDefault="005A12A3" w:rsidP="005A12A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5A12A3">
        <w:rPr>
          <w:rFonts w:ascii="Times New Roman" w:eastAsia="Times New Roman" w:hAnsi="Times New Roman" w:cs="Times New Roman"/>
          <w:sz w:val="24"/>
          <w:szCs w:val="24"/>
        </w:rPr>
        <w:t>Применение медицинских масок снижает риск передачи инфекции в двух направлениях - при использовании больным маска предотвращает выброс возбудителей в окружающую среду, а применение маски здоровым при контакте с больным защищает его от крупных частиц аэрозоля, образующихся при чихании и кашле больного.</w:t>
      </w:r>
    </w:p>
    <w:p w:rsidR="005A12A3" w:rsidRPr="005A12A3" w:rsidRDefault="005A12A3" w:rsidP="005A12A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5A12A3">
        <w:rPr>
          <w:rFonts w:ascii="Times New Roman" w:eastAsia="Times New Roman" w:hAnsi="Times New Roman" w:cs="Times New Roman"/>
          <w:sz w:val="24"/>
          <w:szCs w:val="24"/>
        </w:rPr>
        <w:t xml:space="preserve">Медицинские маски подразделяются по количеству слоев материала </w:t>
      </w:r>
      <w:proofErr w:type="gramStart"/>
      <w:r w:rsidRPr="005A12A3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5A12A3">
        <w:rPr>
          <w:rFonts w:ascii="Times New Roman" w:eastAsia="Times New Roman" w:hAnsi="Times New Roman" w:cs="Times New Roman"/>
          <w:sz w:val="24"/>
          <w:szCs w:val="24"/>
        </w:rPr>
        <w:t xml:space="preserve"> трехслойные и четырехслойные. Трехслойные медицинские маски изготовлены из двух слоев нетканого материала и слоя фильтра между ними. Существуют маски маленького размера для применения детьми. Трехслойные медицинские маски могут применяться персоналом общетерапевтического профиля, при манипуляциях и рутинных процедурах при контакте с больными ОРИ в неинфекционных стационарах. Больным ОРИ - до проведения изоляционно-ограничительных мероприятий.</w:t>
      </w:r>
    </w:p>
    <w:p w:rsidR="005A12A3" w:rsidRPr="005A12A3" w:rsidRDefault="005A12A3" w:rsidP="005A12A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5A12A3">
        <w:rPr>
          <w:rFonts w:ascii="Times New Roman" w:eastAsia="Times New Roman" w:hAnsi="Times New Roman" w:cs="Times New Roman"/>
          <w:sz w:val="24"/>
          <w:szCs w:val="24"/>
        </w:rPr>
        <w:t xml:space="preserve">Лицам с признаками </w:t>
      </w:r>
      <w:proofErr w:type="gramStart"/>
      <w:r w:rsidRPr="005A12A3">
        <w:rPr>
          <w:rFonts w:ascii="Times New Roman" w:eastAsia="Times New Roman" w:hAnsi="Times New Roman" w:cs="Times New Roman"/>
          <w:sz w:val="24"/>
          <w:szCs w:val="24"/>
        </w:rPr>
        <w:t>ОРИ</w:t>
      </w:r>
      <w:proofErr w:type="gramEnd"/>
      <w:r w:rsidRPr="005A12A3">
        <w:rPr>
          <w:rFonts w:ascii="Times New Roman" w:eastAsia="Times New Roman" w:hAnsi="Times New Roman" w:cs="Times New Roman"/>
          <w:sz w:val="24"/>
          <w:szCs w:val="24"/>
        </w:rPr>
        <w:t xml:space="preserve"> рекомендуется использовать медицинские маски в период нахождения в общественных местах, включая медицинскую организацию, транспорт, предприятия торговли, общественного питания и др.</w:t>
      </w:r>
    </w:p>
    <w:p w:rsidR="005A12A3" w:rsidRPr="005A12A3" w:rsidRDefault="005A12A3" w:rsidP="005A12A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5A12A3">
        <w:rPr>
          <w:rFonts w:ascii="Times New Roman" w:eastAsia="Times New Roman" w:hAnsi="Times New Roman" w:cs="Times New Roman"/>
          <w:sz w:val="24"/>
          <w:szCs w:val="24"/>
        </w:rPr>
        <w:t>Четырехслойные медицинские маски для дополнительной защиты от проникновения жидкости снабжены четвертым брызгозащитным слоем из пленки, устойчивой к струе жидкости, находящейся под давлением. Некоторые из них могут иметь экран для защиты глаз. Такие медицинские маски могут быть использованы медицинским персоналом при проведении манипуляций с риском образования брызг инфицированной жидкости.</w:t>
      </w:r>
    </w:p>
    <w:p w:rsidR="005A12A3" w:rsidRPr="005A12A3" w:rsidRDefault="005A12A3" w:rsidP="005A12A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5A12A3">
        <w:rPr>
          <w:rFonts w:ascii="Times New Roman" w:eastAsia="Times New Roman" w:hAnsi="Times New Roman" w:cs="Times New Roman"/>
          <w:sz w:val="24"/>
          <w:szCs w:val="24"/>
        </w:rPr>
        <w:t xml:space="preserve">Следует иметь в виду, что эффективность использования медицинских масок, даже в случае изготовления из качественных материалов, не может превышать 80%, так как степень их прилегания к коже небезупречна, что допускает возможность поступления </w:t>
      </w:r>
      <w:proofErr w:type="spellStart"/>
      <w:r w:rsidRPr="005A12A3">
        <w:rPr>
          <w:rFonts w:ascii="Times New Roman" w:eastAsia="Times New Roman" w:hAnsi="Times New Roman" w:cs="Times New Roman"/>
          <w:sz w:val="24"/>
          <w:szCs w:val="24"/>
        </w:rPr>
        <w:t>нефильтрованного</w:t>
      </w:r>
      <w:proofErr w:type="spellEnd"/>
      <w:r w:rsidRPr="005A12A3">
        <w:rPr>
          <w:rFonts w:ascii="Times New Roman" w:eastAsia="Times New Roman" w:hAnsi="Times New Roman" w:cs="Times New Roman"/>
          <w:sz w:val="24"/>
          <w:szCs w:val="24"/>
        </w:rPr>
        <w:t xml:space="preserve"> воздуха через пространство между маской и лицом.</w:t>
      </w:r>
    </w:p>
    <w:p w:rsidR="005A12A3" w:rsidRPr="005A12A3" w:rsidRDefault="005A12A3" w:rsidP="005A12A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5A12A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A12A3" w:rsidRPr="005A12A3" w:rsidRDefault="005A12A3" w:rsidP="005A12A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5A12A3">
        <w:rPr>
          <w:rFonts w:ascii="Arial" w:eastAsia="Times New Roman" w:hAnsi="Arial" w:cs="Arial"/>
          <w:b/>
          <w:bCs/>
          <w:sz w:val="24"/>
          <w:szCs w:val="24"/>
        </w:rPr>
        <w:t>Правила использования медицинских масок.</w:t>
      </w:r>
    </w:p>
    <w:p w:rsidR="005A12A3" w:rsidRPr="005A12A3" w:rsidRDefault="005A12A3" w:rsidP="005A12A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5A12A3">
        <w:rPr>
          <w:rFonts w:ascii="Times New Roman" w:eastAsia="Times New Roman" w:hAnsi="Times New Roman" w:cs="Times New Roman"/>
          <w:sz w:val="24"/>
          <w:szCs w:val="24"/>
        </w:rPr>
        <w:t>1. Медицинскую маску используют однократно.</w:t>
      </w:r>
    </w:p>
    <w:p w:rsidR="005A12A3" w:rsidRPr="005A12A3" w:rsidRDefault="005A12A3" w:rsidP="005A12A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5A12A3">
        <w:rPr>
          <w:rFonts w:ascii="Times New Roman" w:eastAsia="Times New Roman" w:hAnsi="Times New Roman" w:cs="Times New Roman"/>
          <w:sz w:val="24"/>
          <w:szCs w:val="24"/>
        </w:rPr>
        <w:t>2. Надевать маску следует так, чтобы она закрывала рот, нос и подбородок, и плотно фиксировалась (при наличии завязок на маске их следует крепко завязать). Если одна из поверхностей маски имеет цвет, то маску надевают белой стороной к лицу.</w:t>
      </w:r>
    </w:p>
    <w:p w:rsidR="005A12A3" w:rsidRPr="005A12A3" w:rsidRDefault="005A12A3" w:rsidP="005A12A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5A12A3">
        <w:rPr>
          <w:rFonts w:ascii="Times New Roman" w:eastAsia="Times New Roman" w:hAnsi="Times New Roman" w:cs="Times New Roman"/>
          <w:sz w:val="24"/>
          <w:szCs w:val="24"/>
        </w:rPr>
        <w:t>3. При наличии специальных складок на маске их необходимо развернуть, а при наличии вшитой гибкой пластины в области носа, ее следует плотно пригнать по спинке носа для обеспечения наиболее полного прилегания к лицу.</w:t>
      </w:r>
    </w:p>
    <w:p w:rsidR="005A12A3" w:rsidRPr="005A12A3" w:rsidRDefault="005A12A3" w:rsidP="005A12A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5A12A3">
        <w:rPr>
          <w:rFonts w:ascii="Times New Roman" w:eastAsia="Times New Roman" w:hAnsi="Times New Roman" w:cs="Times New Roman"/>
          <w:sz w:val="24"/>
          <w:szCs w:val="24"/>
        </w:rPr>
        <w:t>4. При использовании маски необходимо избегать прикосновений к фильтрующей поверхности руками. В случае прикосновения к маске необходимо вымыть руки (провести обработку рук кожными антисептиками).</w:t>
      </w:r>
    </w:p>
    <w:p w:rsidR="005A12A3" w:rsidRPr="005A12A3" w:rsidRDefault="005A12A3" w:rsidP="005A12A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5A12A3">
        <w:rPr>
          <w:rFonts w:ascii="Times New Roman" w:eastAsia="Times New Roman" w:hAnsi="Times New Roman" w:cs="Times New Roman"/>
          <w:sz w:val="24"/>
          <w:szCs w:val="24"/>
        </w:rPr>
        <w:t xml:space="preserve">5. Менять маски необходимо не реже чем через 3 часа. Если маска увлажнилась, ее следует заменить </w:t>
      </w:r>
      <w:proofErr w:type="gramStart"/>
      <w:r w:rsidRPr="005A12A3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5A12A3">
        <w:rPr>
          <w:rFonts w:ascii="Times New Roman" w:eastAsia="Times New Roman" w:hAnsi="Times New Roman" w:cs="Times New Roman"/>
          <w:sz w:val="24"/>
          <w:szCs w:val="24"/>
        </w:rPr>
        <w:t xml:space="preserve"> новую.</w:t>
      </w:r>
    </w:p>
    <w:p w:rsidR="005A12A3" w:rsidRPr="005A12A3" w:rsidRDefault="005A12A3" w:rsidP="005A12A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5A12A3">
        <w:rPr>
          <w:rFonts w:ascii="Times New Roman" w:eastAsia="Times New Roman" w:hAnsi="Times New Roman" w:cs="Times New Roman"/>
          <w:sz w:val="24"/>
          <w:szCs w:val="24"/>
        </w:rPr>
        <w:t>6. Снимать маску следует за резинки (завязки), не прикасаясь к фильтрующей поверхности.</w:t>
      </w:r>
    </w:p>
    <w:p w:rsidR="005A12A3" w:rsidRPr="005A12A3" w:rsidRDefault="005A12A3" w:rsidP="005A12A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5A12A3">
        <w:rPr>
          <w:rFonts w:ascii="Times New Roman" w:eastAsia="Times New Roman" w:hAnsi="Times New Roman" w:cs="Times New Roman"/>
          <w:sz w:val="24"/>
          <w:szCs w:val="24"/>
        </w:rPr>
        <w:t>7. В медицинских организациях использованные медицинские маски подлежат обеззараживанию и удалению как отходы класса</w:t>
      </w:r>
      <w:proofErr w:type="gramStart"/>
      <w:r w:rsidRPr="005A12A3">
        <w:rPr>
          <w:rFonts w:ascii="Times New Roman" w:eastAsia="Times New Roman" w:hAnsi="Times New Roman" w:cs="Times New Roman"/>
          <w:sz w:val="24"/>
          <w:szCs w:val="24"/>
        </w:rPr>
        <w:t xml:space="preserve"> Б</w:t>
      </w:r>
      <w:proofErr w:type="gramEnd"/>
      <w:r w:rsidRPr="005A12A3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действующим санитарным законодательством. В домашних условиях использованные медицинские маски собирают в отдельный пакет и утилизируют вместе с бытовым мусором.</w:t>
      </w:r>
    </w:p>
    <w:p w:rsidR="005A12A3" w:rsidRPr="005A12A3" w:rsidRDefault="005A12A3" w:rsidP="005A12A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5A12A3">
        <w:rPr>
          <w:rFonts w:ascii="Times New Roman" w:eastAsia="Times New Roman" w:hAnsi="Times New Roman" w:cs="Times New Roman"/>
          <w:sz w:val="24"/>
          <w:szCs w:val="24"/>
        </w:rPr>
        <w:t xml:space="preserve">В домашних условиях при невозможности приобретения медицинских масок допустимо использовать самостоятельно изготовленные четырехслойные марлевые повязки прямоугольной формы. Они должны иметь достаточную площадь, чтобы полностью закрывать нос, рот, щеки и подбородок и закрепляться на затылке с помощью четырех завязок. Правила их использования аналогичны правилам использования медицинских масок. Самостоятельно изготовленные четырехслойные марлевые повязки, при необходимости их повторного использования, обезвреживают путем погружения в </w:t>
      </w:r>
      <w:r w:rsidRPr="005A12A3">
        <w:rPr>
          <w:rFonts w:ascii="Times New Roman" w:eastAsia="Times New Roman" w:hAnsi="Times New Roman" w:cs="Times New Roman"/>
          <w:sz w:val="24"/>
          <w:szCs w:val="24"/>
        </w:rPr>
        <w:lastRenderedPageBreak/>
        <w:t>раствор любого моющего средства с последующим кипячением в течение 15 минут с момента закипания (или стирают в стиральной машине в режиме кипячения при 95 °C). Затем повязки прополаскивают, высушивают и проглаживают с двух сторон утюгом при температуре, рекомендованной для изделий из хлопка.</w:t>
      </w:r>
    </w:p>
    <w:p w:rsidR="005A12A3" w:rsidRPr="005A12A3" w:rsidRDefault="005A12A3" w:rsidP="005A12A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5A12A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A12A3" w:rsidRPr="005A12A3" w:rsidRDefault="005A12A3" w:rsidP="005A12A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5A12A3">
        <w:rPr>
          <w:rFonts w:ascii="Arial" w:eastAsia="Times New Roman" w:hAnsi="Arial" w:cs="Arial"/>
          <w:b/>
          <w:bCs/>
          <w:sz w:val="24"/>
          <w:szCs w:val="24"/>
        </w:rPr>
        <w:t>Респираторы.</w:t>
      </w:r>
    </w:p>
    <w:p w:rsidR="005A12A3" w:rsidRPr="005A12A3" w:rsidRDefault="005A12A3" w:rsidP="005A12A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5A12A3">
        <w:rPr>
          <w:rFonts w:ascii="Times New Roman" w:eastAsia="Times New Roman" w:hAnsi="Times New Roman" w:cs="Times New Roman"/>
          <w:sz w:val="24"/>
          <w:szCs w:val="24"/>
        </w:rPr>
        <w:t>Для обеспечения большей степени защиты для предотвращения передачи возбудителей ОРИ воздушно-капельным путем, используются респираторы. Наличие зарубежных стандартов и требований к респираторам для медицинских работников (EN 149 "</w:t>
      </w:r>
      <w:proofErr w:type="spellStart"/>
      <w:r w:rsidRPr="005A12A3">
        <w:rPr>
          <w:rFonts w:ascii="Times New Roman" w:eastAsia="Times New Roman" w:hAnsi="Times New Roman" w:cs="Times New Roman"/>
          <w:sz w:val="24"/>
          <w:szCs w:val="24"/>
        </w:rPr>
        <w:t>European</w:t>
      </w:r>
      <w:proofErr w:type="spellEnd"/>
      <w:r w:rsidRPr="005A12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12A3">
        <w:rPr>
          <w:rFonts w:ascii="Times New Roman" w:eastAsia="Times New Roman" w:hAnsi="Times New Roman" w:cs="Times New Roman"/>
          <w:sz w:val="24"/>
          <w:szCs w:val="24"/>
        </w:rPr>
        <w:t>Standards</w:t>
      </w:r>
      <w:proofErr w:type="spellEnd"/>
      <w:r w:rsidRPr="005A12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12A3">
        <w:rPr>
          <w:rFonts w:ascii="Times New Roman" w:eastAsia="Times New Roman" w:hAnsi="Times New Roman" w:cs="Times New Roman"/>
          <w:sz w:val="24"/>
          <w:szCs w:val="24"/>
        </w:rPr>
        <w:t>for</w:t>
      </w:r>
      <w:proofErr w:type="spellEnd"/>
      <w:r w:rsidRPr="005A12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12A3">
        <w:rPr>
          <w:rFonts w:ascii="Times New Roman" w:eastAsia="Times New Roman" w:hAnsi="Times New Roman" w:cs="Times New Roman"/>
          <w:sz w:val="24"/>
          <w:szCs w:val="24"/>
        </w:rPr>
        <w:t>disposable</w:t>
      </w:r>
      <w:proofErr w:type="spellEnd"/>
      <w:r w:rsidRPr="005A12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12A3">
        <w:rPr>
          <w:rFonts w:ascii="Times New Roman" w:eastAsia="Times New Roman" w:hAnsi="Times New Roman" w:cs="Times New Roman"/>
          <w:sz w:val="24"/>
          <w:szCs w:val="24"/>
        </w:rPr>
        <w:t>filtering</w:t>
      </w:r>
      <w:proofErr w:type="spellEnd"/>
      <w:r w:rsidRPr="005A12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12A3">
        <w:rPr>
          <w:rFonts w:ascii="Times New Roman" w:eastAsia="Times New Roman" w:hAnsi="Times New Roman" w:cs="Times New Roman"/>
          <w:sz w:val="24"/>
          <w:szCs w:val="24"/>
        </w:rPr>
        <w:t>face</w:t>
      </w:r>
      <w:proofErr w:type="spellEnd"/>
      <w:r w:rsidRPr="005A12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12A3">
        <w:rPr>
          <w:rFonts w:ascii="Times New Roman" w:eastAsia="Times New Roman" w:hAnsi="Times New Roman" w:cs="Times New Roman"/>
          <w:sz w:val="24"/>
          <w:szCs w:val="24"/>
        </w:rPr>
        <w:t>piece</w:t>
      </w:r>
      <w:proofErr w:type="spellEnd"/>
      <w:r w:rsidRPr="005A12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12A3">
        <w:rPr>
          <w:rFonts w:ascii="Times New Roman" w:eastAsia="Times New Roman" w:hAnsi="Times New Roman" w:cs="Times New Roman"/>
          <w:sz w:val="24"/>
          <w:szCs w:val="24"/>
        </w:rPr>
        <w:t>respirators</w:t>
      </w:r>
      <w:proofErr w:type="spellEnd"/>
      <w:r w:rsidRPr="005A12A3">
        <w:rPr>
          <w:rFonts w:ascii="Times New Roman" w:eastAsia="Times New Roman" w:hAnsi="Times New Roman" w:cs="Times New Roman"/>
          <w:sz w:val="24"/>
          <w:szCs w:val="24"/>
        </w:rPr>
        <w:t xml:space="preserve">".; </w:t>
      </w:r>
      <w:proofErr w:type="gramStart"/>
      <w:r w:rsidRPr="005A12A3">
        <w:rPr>
          <w:rFonts w:ascii="Times New Roman" w:eastAsia="Times New Roman" w:hAnsi="Times New Roman" w:cs="Times New Roman"/>
          <w:sz w:val="24"/>
          <w:szCs w:val="24"/>
        </w:rPr>
        <w:t xml:space="preserve">"42 CFR </w:t>
      </w:r>
      <w:proofErr w:type="spellStart"/>
      <w:r w:rsidRPr="005A12A3">
        <w:rPr>
          <w:rFonts w:ascii="Times New Roman" w:eastAsia="Times New Roman" w:hAnsi="Times New Roman" w:cs="Times New Roman"/>
          <w:sz w:val="24"/>
          <w:szCs w:val="24"/>
        </w:rPr>
        <w:t>Part</w:t>
      </w:r>
      <w:proofErr w:type="spellEnd"/>
      <w:r w:rsidRPr="005A12A3">
        <w:rPr>
          <w:rFonts w:ascii="Times New Roman" w:eastAsia="Times New Roman" w:hAnsi="Times New Roman" w:cs="Times New Roman"/>
          <w:sz w:val="24"/>
          <w:szCs w:val="24"/>
        </w:rPr>
        <w:t xml:space="preserve"> 84 </w:t>
      </w:r>
      <w:proofErr w:type="spellStart"/>
      <w:r w:rsidRPr="005A12A3">
        <w:rPr>
          <w:rFonts w:ascii="Times New Roman" w:eastAsia="Times New Roman" w:hAnsi="Times New Roman" w:cs="Times New Roman"/>
          <w:sz w:val="24"/>
          <w:szCs w:val="24"/>
        </w:rPr>
        <w:t>Respiratiry</w:t>
      </w:r>
      <w:proofErr w:type="spellEnd"/>
      <w:r w:rsidRPr="005A12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12A3">
        <w:rPr>
          <w:rFonts w:ascii="Times New Roman" w:eastAsia="Times New Roman" w:hAnsi="Times New Roman" w:cs="Times New Roman"/>
          <w:sz w:val="24"/>
          <w:szCs w:val="24"/>
        </w:rPr>
        <w:t>Protective</w:t>
      </w:r>
      <w:proofErr w:type="spellEnd"/>
      <w:r w:rsidRPr="005A12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12A3">
        <w:rPr>
          <w:rFonts w:ascii="Times New Roman" w:eastAsia="Times New Roman" w:hAnsi="Times New Roman" w:cs="Times New Roman"/>
          <w:sz w:val="24"/>
          <w:szCs w:val="24"/>
        </w:rPr>
        <w:t>Device</w:t>
      </w:r>
      <w:proofErr w:type="spellEnd"/>
      <w:r w:rsidRPr="005A12A3">
        <w:rPr>
          <w:rFonts w:ascii="Times New Roman" w:eastAsia="Times New Roman" w:hAnsi="Times New Roman" w:cs="Times New Roman"/>
          <w:sz w:val="24"/>
          <w:szCs w:val="24"/>
        </w:rPr>
        <w:t xml:space="preserve">."), а также действующих в РФ ГОСТ с аналогичными характеристиками и требованиями к проверке эффективности СИЗОД (ГОСТ 12.4.034-2017, ГОСТ 12.4.294-2015, ГОСТ 12.4.246-2016), позволяет рекомендовать для использования медицинскими работниками фильтрующие </w:t>
      </w:r>
      <w:proofErr w:type="spellStart"/>
      <w:r w:rsidRPr="005A12A3">
        <w:rPr>
          <w:rFonts w:ascii="Times New Roman" w:eastAsia="Times New Roman" w:hAnsi="Times New Roman" w:cs="Times New Roman"/>
          <w:sz w:val="24"/>
          <w:szCs w:val="24"/>
        </w:rPr>
        <w:t>противоаэрозольные</w:t>
      </w:r>
      <w:proofErr w:type="spellEnd"/>
      <w:r w:rsidRPr="005A12A3">
        <w:rPr>
          <w:rFonts w:ascii="Times New Roman" w:eastAsia="Times New Roman" w:hAnsi="Times New Roman" w:cs="Times New Roman"/>
          <w:sz w:val="24"/>
          <w:szCs w:val="24"/>
        </w:rPr>
        <w:t xml:space="preserve"> респираторы.</w:t>
      </w:r>
      <w:proofErr w:type="gramEnd"/>
    </w:p>
    <w:p w:rsidR="005A12A3" w:rsidRPr="005A12A3" w:rsidRDefault="005A12A3" w:rsidP="005A12A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5A12A3">
        <w:rPr>
          <w:rFonts w:ascii="Times New Roman" w:eastAsia="Times New Roman" w:hAnsi="Times New Roman" w:cs="Times New Roman"/>
          <w:sz w:val="24"/>
          <w:szCs w:val="24"/>
        </w:rPr>
        <w:t xml:space="preserve">В отличие от медицинских масок за счет плотного прилегания к лицу и использования специальных фильтров, </w:t>
      </w:r>
      <w:proofErr w:type="spellStart"/>
      <w:r w:rsidRPr="005A12A3">
        <w:rPr>
          <w:rFonts w:ascii="Times New Roman" w:eastAsia="Times New Roman" w:hAnsi="Times New Roman" w:cs="Times New Roman"/>
          <w:sz w:val="24"/>
          <w:szCs w:val="24"/>
        </w:rPr>
        <w:t>противоаэрозольные</w:t>
      </w:r>
      <w:proofErr w:type="spellEnd"/>
      <w:r w:rsidRPr="005A12A3">
        <w:rPr>
          <w:rFonts w:ascii="Times New Roman" w:eastAsia="Times New Roman" w:hAnsi="Times New Roman" w:cs="Times New Roman"/>
          <w:sz w:val="24"/>
          <w:szCs w:val="24"/>
        </w:rPr>
        <w:t xml:space="preserve"> респираторы способны обеспечить фильтрующую эффективность от 80 до 99,7%.</w:t>
      </w:r>
    </w:p>
    <w:p w:rsidR="005A12A3" w:rsidRPr="005A12A3" w:rsidRDefault="005A12A3" w:rsidP="005A12A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5A12A3">
        <w:rPr>
          <w:rFonts w:ascii="Times New Roman" w:eastAsia="Times New Roman" w:hAnsi="Times New Roman" w:cs="Times New Roman"/>
          <w:sz w:val="24"/>
          <w:szCs w:val="24"/>
        </w:rPr>
        <w:t>По степени фильтрующей активности респираторы подразделяются на следующие классы защиты:</w:t>
      </w:r>
    </w:p>
    <w:p w:rsidR="005A12A3" w:rsidRPr="005A12A3" w:rsidRDefault="005A12A3" w:rsidP="005A12A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5A12A3">
        <w:rPr>
          <w:rFonts w:ascii="Times New Roman" w:eastAsia="Times New Roman" w:hAnsi="Times New Roman" w:cs="Times New Roman"/>
          <w:sz w:val="24"/>
          <w:szCs w:val="24"/>
        </w:rPr>
        <w:t>- обладающие низкой фильтрующей активностью (класс защиты FFP1);</w:t>
      </w:r>
    </w:p>
    <w:p w:rsidR="005A12A3" w:rsidRPr="005A12A3" w:rsidRDefault="005A12A3" w:rsidP="005A12A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5A12A3">
        <w:rPr>
          <w:rFonts w:ascii="Times New Roman" w:eastAsia="Times New Roman" w:hAnsi="Times New Roman" w:cs="Times New Roman"/>
          <w:sz w:val="24"/>
          <w:szCs w:val="24"/>
        </w:rPr>
        <w:t>- обладающие средней фильтрующей активностью (класс защиты FFP2);</w:t>
      </w:r>
    </w:p>
    <w:p w:rsidR="005A12A3" w:rsidRPr="005A12A3" w:rsidRDefault="005A12A3" w:rsidP="005A12A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5A12A3">
        <w:rPr>
          <w:rFonts w:ascii="Times New Roman" w:eastAsia="Times New Roman" w:hAnsi="Times New Roman" w:cs="Times New Roman"/>
          <w:sz w:val="24"/>
          <w:szCs w:val="24"/>
        </w:rPr>
        <w:t>- обладающие высокой фильтрующей активностью (класс защиты FFP3).</w:t>
      </w:r>
    </w:p>
    <w:p w:rsidR="005A12A3" w:rsidRPr="005A12A3" w:rsidRDefault="005A12A3" w:rsidP="005A12A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proofErr w:type="gramStart"/>
      <w:r w:rsidRPr="005A12A3">
        <w:rPr>
          <w:rFonts w:ascii="Times New Roman" w:eastAsia="Times New Roman" w:hAnsi="Times New Roman" w:cs="Times New Roman"/>
          <w:sz w:val="24"/>
          <w:szCs w:val="24"/>
        </w:rPr>
        <w:t xml:space="preserve">По российским и европейским требованиям для респираторов класса FFP1 коэффициент проницаемости </w:t>
      </w:r>
      <w:proofErr w:type="spellStart"/>
      <w:r w:rsidRPr="005A12A3">
        <w:rPr>
          <w:rFonts w:ascii="Times New Roman" w:eastAsia="Times New Roman" w:hAnsi="Times New Roman" w:cs="Times New Roman"/>
          <w:sz w:val="24"/>
          <w:szCs w:val="24"/>
        </w:rPr>
        <w:t>тест-аэрозолями</w:t>
      </w:r>
      <w:proofErr w:type="spellEnd"/>
      <w:r w:rsidRPr="005A12A3">
        <w:rPr>
          <w:rFonts w:ascii="Times New Roman" w:eastAsia="Times New Roman" w:hAnsi="Times New Roman" w:cs="Times New Roman"/>
          <w:sz w:val="24"/>
          <w:szCs w:val="24"/>
        </w:rPr>
        <w:t xml:space="preserve"> (при расходе воздушного потока 95 л/мин) не должен превышать 20%, для FFP2 - 6% и для FFP3 - 1%. По требованиям Национального института профессиональной безопасности и здоровья США ("42 CFR </w:t>
      </w:r>
      <w:proofErr w:type="spellStart"/>
      <w:r w:rsidRPr="005A12A3">
        <w:rPr>
          <w:rFonts w:ascii="Times New Roman" w:eastAsia="Times New Roman" w:hAnsi="Times New Roman" w:cs="Times New Roman"/>
          <w:sz w:val="24"/>
          <w:szCs w:val="24"/>
        </w:rPr>
        <w:t>Part</w:t>
      </w:r>
      <w:proofErr w:type="spellEnd"/>
      <w:r w:rsidRPr="005A12A3">
        <w:rPr>
          <w:rFonts w:ascii="Times New Roman" w:eastAsia="Times New Roman" w:hAnsi="Times New Roman" w:cs="Times New Roman"/>
          <w:sz w:val="24"/>
          <w:szCs w:val="24"/>
        </w:rPr>
        <w:t xml:space="preserve"> 84 </w:t>
      </w:r>
      <w:proofErr w:type="spellStart"/>
      <w:r w:rsidRPr="005A12A3">
        <w:rPr>
          <w:rFonts w:ascii="Times New Roman" w:eastAsia="Times New Roman" w:hAnsi="Times New Roman" w:cs="Times New Roman"/>
          <w:sz w:val="24"/>
          <w:szCs w:val="24"/>
        </w:rPr>
        <w:t>Respiratiry</w:t>
      </w:r>
      <w:proofErr w:type="spellEnd"/>
      <w:r w:rsidRPr="005A12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12A3">
        <w:rPr>
          <w:rFonts w:ascii="Times New Roman" w:eastAsia="Times New Roman" w:hAnsi="Times New Roman" w:cs="Times New Roman"/>
          <w:sz w:val="24"/>
          <w:szCs w:val="24"/>
        </w:rPr>
        <w:t>Protective</w:t>
      </w:r>
      <w:proofErr w:type="spellEnd"/>
      <w:r w:rsidRPr="005A12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12A3">
        <w:rPr>
          <w:rFonts w:ascii="Times New Roman" w:eastAsia="Times New Roman" w:hAnsi="Times New Roman" w:cs="Times New Roman"/>
          <w:sz w:val="24"/>
          <w:szCs w:val="24"/>
        </w:rPr>
        <w:t>Device</w:t>
      </w:r>
      <w:proofErr w:type="spellEnd"/>
      <w:r w:rsidRPr="005A12A3">
        <w:rPr>
          <w:rFonts w:ascii="Times New Roman" w:eastAsia="Times New Roman" w:hAnsi="Times New Roman" w:cs="Times New Roman"/>
          <w:sz w:val="24"/>
          <w:szCs w:val="24"/>
        </w:rPr>
        <w:t xml:space="preserve">.") эффективность фильтрации </w:t>
      </w:r>
      <w:proofErr w:type="spellStart"/>
      <w:r w:rsidRPr="005A12A3">
        <w:rPr>
          <w:rFonts w:ascii="Times New Roman" w:eastAsia="Times New Roman" w:hAnsi="Times New Roman" w:cs="Times New Roman"/>
          <w:sz w:val="24"/>
          <w:szCs w:val="24"/>
        </w:rPr>
        <w:t>тест-аэрозолей</w:t>
      </w:r>
      <w:proofErr w:type="spellEnd"/>
      <w:r w:rsidRPr="005A12A3">
        <w:rPr>
          <w:rFonts w:ascii="Times New Roman" w:eastAsia="Times New Roman" w:hAnsi="Times New Roman" w:cs="Times New Roman"/>
          <w:sz w:val="24"/>
          <w:szCs w:val="24"/>
        </w:rPr>
        <w:t xml:space="preserve"> (при расходе воздушного потока 85 л/мин) должна быть не ниже</w:t>
      </w:r>
      <w:proofErr w:type="gramEnd"/>
      <w:r w:rsidRPr="005A12A3">
        <w:rPr>
          <w:rFonts w:ascii="Times New Roman" w:eastAsia="Times New Roman" w:hAnsi="Times New Roman" w:cs="Times New Roman"/>
          <w:sz w:val="24"/>
          <w:szCs w:val="24"/>
        </w:rPr>
        <w:t xml:space="preserve"> 95% (для респираторов класса N 95), не ниже 99% (для респираторов класса N 99) и не ниже 99,97% (для респираторов класса N 100).</w:t>
      </w:r>
    </w:p>
    <w:p w:rsidR="005A12A3" w:rsidRPr="005A12A3" w:rsidRDefault="005A12A3" w:rsidP="005A12A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5A12A3">
        <w:rPr>
          <w:rFonts w:ascii="Times New Roman" w:eastAsia="Times New Roman" w:hAnsi="Times New Roman" w:cs="Times New Roman"/>
          <w:sz w:val="24"/>
          <w:szCs w:val="24"/>
        </w:rPr>
        <w:t>Респираторы могут быть дополнительно снабжены клапаном для выдыхаемого воздуха с целью уменьшения контакта фильтра с влагой, что способствует более длительному сохранению высокой фильтрующей способности устройства (что необходимо, например, при продолжительной работе в очагах инфекций). В таких респираторах выдыхаемый воздух выпускается через клапан, не подвергаясь очистке.</w:t>
      </w:r>
    </w:p>
    <w:p w:rsidR="005A12A3" w:rsidRPr="005A12A3" w:rsidRDefault="005A12A3" w:rsidP="005A12A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5A12A3">
        <w:rPr>
          <w:rFonts w:ascii="Times New Roman" w:eastAsia="Times New Roman" w:hAnsi="Times New Roman" w:cs="Times New Roman"/>
          <w:sz w:val="24"/>
          <w:szCs w:val="24"/>
        </w:rPr>
        <w:t>Решение о выборе респиратора определенного класса защиты принимается исходя из его назначения и соответствия выполняемым операциям, а также вероятности инфицирования медицинского персонала возбудителем и известной или предполагаемой группы патогенности.</w:t>
      </w:r>
    </w:p>
    <w:p w:rsidR="005A12A3" w:rsidRPr="005A12A3" w:rsidRDefault="005A12A3" w:rsidP="005A12A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5A12A3">
        <w:rPr>
          <w:rFonts w:ascii="Times New Roman" w:eastAsia="Times New Roman" w:hAnsi="Times New Roman" w:cs="Times New Roman"/>
          <w:sz w:val="24"/>
          <w:szCs w:val="24"/>
        </w:rPr>
        <w:t xml:space="preserve">При контакте медицинского персонала с больными ОРИ и </w:t>
      </w:r>
      <w:proofErr w:type="spellStart"/>
      <w:r w:rsidRPr="005A12A3">
        <w:rPr>
          <w:rFonts w:ascii="Times New Roman" w:eastAsia="Times New Roman" w:hAnsi="Times New Roman" w:cs="Times New Roman"/>
          <w:sz w:val="24"/>
          <w:szCs w:val="24"/>
        </w:rPr>
        <w:t>контаминированным</w:t>
      </w:r>
      <w:proofErr w:type="spellEnd"/>
      <w:r w:rsidRPr="005A12A3">
        <w:rPr>
          <w:rFonts w:ascii="Times New Roman" w:eastAsia="Times New Roman" w:hAnsi="Times New Roman" w:cs="Times New Roman"/>
          <w:sz w:val="24"/>
          <w:szCs w:val="24"/>
        </w:rPr>
        <w:t xml:space="preserve"> больничным бельем в МО общего профиля рекомендуются респираторы класса защиты FFP1 или FFP2.</w:t>
      </w:r>
    </w:p>
    <w:p w:rsidR="005A12A3" w:rsidRPr="005A12A3" w:rsidRDefault="005A12A3" w:rsidP="005A12A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5A12A3">
        <w:rPr>
          <w:rFonts w:ascii="Times New Roman" w:eastAsia="Times New Roman" w:hAnsi="Times New Roman" w:cs="Times New Roman"/>
          <w:sz w:val="24"/>
          <w:szCs w:val="24"/>
        </w:rPr>
        <w:t>В МО любого профиля в период эпидемического подъема гриппа рекомендуются респираторы класса защиты FFP2.</w:t>
      </w:r>
    </w:p>
    <w:p w:rsidR="005A12A3" w:rsidRPr="005A12A3" w:rsidRDefault="005A12A3" w:rsidP="005A12A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5A12A3">
        <w:rPr>
          <w:rFonts w:ascii="Times New Roman" w:eastAsia="Times New Roman" w:hAnsi="Times New Roman" w:cs="Times New Roman"/>
          <w:sz w:val="24"/>
          <w:szCs w:val="24"/>
        </w:rPr>
        <w:t>При работе с биологическим материалом пациента - рекомендуются респираторы класса защиты FFP2.</w:t>
      </w:r>
    </w:p>
    <w:p w:rsidR="005A12A3" w:rsidRPr="005A12A3" w:rsidRDefault="005A12A3" w:rsidP="005A12A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5A12A3">
        <w:rPr>
          <w:rFonts w:ascii="Times New Roman" w:eastAsia="Times New Roman" w:hAnsi="Times New Roman" w:cs="Times New Roman"/>
          <w:sz w:val="24"/>
          <w:szCs w:val="24"/>
        </w:rPr>
        <w:t xml:space="preserve">При контакте медицинского персонала с пациентами и </w:t>
      </w:r>
      <w:proofErr w:type="spellStart"/>
      <w:r w:rsidRPr="005A12A3">
        <w:rPr>
          <w:rFonts w:ascii="Times New Roman" w:eastAsia="Times New Roman" w:hAnsi="Times New Roman" w:cs="Times New Roman"/>
          <w:sz w:val="24"/>
          <w:szCs w:val="24"/>
        </w:rPr>
        <w:t>контаминированным</w:t>
      </w:r>
      <w:proofErr w:type="spellEnd"/>
      <w:r w:rsidRPr="005A12A3">
        <w:rPr>
          <w:rFonts w:ascii="Times New Roman" w:eastAsia="Times New Roman" w:hAnsi="Times New Roman" w:cs="Times New Roman"/>
          <w:sz w:val="24"/>
          <w:szCs w:val="24"/>
        </w:rPr>
        <w:t xml:space="preserve"> больничным бельем в МО специализированного профиля (инфекционные, туберкулезные) рекомендуются респираторы более высокого класса защиты - FFP2 или FFP3.</w:t>
      </w:r>
    </w:p>
    <w:p w:rsidR="005A12A3" w:rsidRPr="005A12A3" w:rsidRDefault="005A12A3" w:rsidP="005A12A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5A12A3">
        <w:rPr>
          <w:rFonts w:ascii="Times New Roman" w:eastAsia="Times New Roman" w:hAnsi="Times New Roman" w:cs="Times New Roman"/>
          <w:sz w:val="24"/>
          <w:szCs w:val="24"/>
        </w:rPr>
        <w:t xml:space="preserve">При работе с больными </w:t>
      </w:r>
      <w:proofErr w:type="spellStart"/>
      <w:r w:rsidRPr="005A12A3">
        <w:rPr>
          <w:rFonts w:ascii="Times New Roman" w:eastAsia="Times New Roman" w:hAnsi="Times New Roman" w:cs="Times New Roman"/>
          <w:sz w:val="24"/>
          <w:szCs w:val="24"/>
        </w:rPr>
        <w:t>высокопатогенным</w:t>
      </w:r>
      <w:proofErr w:type="spellEnd"/>
      <w:r w:rsidRPr="005A12A3">
        <w:rPr>
          <w:rFonts w:ascii="Times New Roman" w:eastAsia="Times New Roman" w:hAnsi="Times New Roman" w:cs="Times New Roman"/>
          <w:sz w:val="24"/>
          <w:szCs w:val="24"/>
        </w:rPr>
        <w:t xml:space="preserve"> гриппом, ТОРС (включая взятие материала и вскрытие трупа погибшего), при работе в изоляторе, где находятся </w:t>
      </w:r>
      <w:r w:rsidRPr="005A12A3">
        <w:rPr>
          <w:rFonts w:ascii="Times New Roman" w:eastAsia="Times New Roman" w:hAnsi="Times New Roman" w:cs="Times New Roman"/>
          <w:sz w:val="24"/>
          <w:szCs w:val="24"/>
        </w:rPr>
        <w:lastRenderedPageBreak/>
        <w:t>контактировавшие с больными этими инфекциями, при проведении текущей и заключительной дезинфекции в очагах данных заболеваний, следует использовать респираторы с максимальной фильтрующей эффективностью - FFP3.</w:t>
      </w:r>
    </w:p>
    <w:p w:rsidR="005A12A3" w:rsidRPr="005A12A3" w:rsidRDefault="005A12A3" w:rsidP="005A12A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5A12A3">
        <w:rPr>
          <w:rFonts w:ascii="Times New Roman" w:eastAsia="Times New Roman" w:hAnsi="Times New Roman" w:cs="Times New Roman"/>
          <w:sz w:val="24"/>
          <w:szCs w:val="24"/>
        </w:rPr>
        <w:t xml:space="preserve">Медицинские организации должны приобретать респираторы с маркировкой специальным знаком соответствия (или знаком обращения на рынке СИЗОД) с заверенной копией сертификата соответствия. </w:t>
      </w:r>
      <w:proofErr w:type="gramStart"/>
      <w:r w:rsidRPr="005A12A3">
        <w:rPr>
          <w:rFonts w:ascii="Times New Roman" w:eastAsia="Times New Roman" w:hAnsi="Times New Roman" w:cs="Times New Roman"/>
          <w:sz w:val="24"/>
          <w:szCs w:val="24"/>
        </w:rPr>
        <w:t>В сопроводительных документах должна присутствовать информация о производителе или официальном поставщике, а также следующая информация: тип и класс защиты респиратора; номер стандарта, регламентирующего требования к респиратору и год его публикации; год изготовления, срок годности или дата истечения срока годности (в случае, если с течением времени изменяются эксплуатационные свойства); рекомендуемые условия хранения (температура и влажность воздуха);</w:t>
      </w:r>
      <w:proofErr w:type="gramEnd"/>
      <w:r w:rsidRPr="005A12A3">
        <w:rPr>
          <w:rFonts w:ascii="Times New Roman" w:eastAsia="Times New Roman" w:hAnsi="Times New Roman" w:cs="Times New Roman"/>
          <w:sz w:val="24"/>
          <w:szCs w:val="24"/>
        </w:rPr>
        <w:t xml:space="preserve"> инструкция по эксплуатации.</w:t>
      </w:r>
    </w:p>
    <w:p w:rsidR="005A12A3" w:rsidRPr="005A12A3" w:rsidRDefault="005A12A3" w:rsidP="005A12A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5A12A3">
        <w:rPr>
          <w:rFonts w:ascii="Times New Roman" w:eastAsia="Times New Roman" w:hAnsi="Times New Roman" w:cs="Times New Roman"/>
          <w:sz w:val="24"/>
          <w:szCs w:val="24"/>
        </w:rPr>
        <w:t xml:space="preserve">При выборе конструкции респиратора необходимо предусмотреть совместимость с другими видами </w:t>
      </w:r>
      <w:proofErr w:type="gramStart"/>
      <w:r w:rsidRPr="005A12A3">
        <w:rPr>
          <w:rFonts w:ascii="Times New Roman" w:eastAsia="Times New Roman" w:hAnsi="Times New Roman" w:cs="Times New Roman"/>
          <w:sz w:val="24"/>
          <w:szCs w:val="24"/>
        </w:rPr>
        <w:t>СИЗ</w:t>
      </w:r>
      <w:proofErr w:type="gramEnd"/>
      <w:r w:rsidRPr="005A12A3">
        <w:rPr>
          <w:rFonts w:ascii="Times New Roman" w:eastAsia="Times New Roman" w:hAnsi="Times New Roman" w:cs="Times New Roman"/>
          <w:sz w:val="24"/>
          <w:szCs w:val="24"/>
        </w:rPr>
        <w:t xml:space="preserve"> (очки, щитки, шапочки и др.).</w:t>
      </w:r>
    </w:p>
    <w:p w:rsidR="005A12A3" w:rsidRPr="005A12A3" w:rsidRDefault="005A12A3" w:rsidP="005A12A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5A12A3">
        <w:rPr>
          <w:rFonts w:ascii="Times New Roman" w:eastAsia="Times New Roman" w:hAnsi="Times New Roman" w:cs="Times New Roman"/>
          <w:sz w:val="24"/>
          <w:szCs w:val="24"/>
        </w:rPr>
        <w:t>Ответственность за своевременное и полное обеспечение работников респираторами, а также за организацию контроля по их правильному применению, несет руководитель медицинской организации.</w:t>
      </w:r>
    </w:p>
    <w:p w:rsidR="005A12A3" w:rsidRPr="005A12A3" w:rsidRDefault="005A12A3" w:rsidP="005A12A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5A12A3">
        <w:rPr>
          <w:rFonts w:ascii="Times New Roman" w:eastAsia="Times New Roman" w:hAnsi="Times New Roman" w:cs="Times New Roman"/>
          <w:sz w:val="24"/>
          <w:szCs w:val="24"/>
        </w:rPr>
        <w:t xml:space="preserve">Для обеспечения эффективности защиты при использовании респираторов необходимо строго соблюдать установленные правила их эксплуатации. Все лица перед их применением должны пройти инструктаж о наличии и характере вредных для здоровья факторов воздушной среды, об устройстве конкретного респиратора, правилах его применения, хранения и замены, признаках неисправности, о режиме труда работающих в респираторах. Лицам с нарушениями функций дыхательной и </w:t>
      </w:r>
      <w:proofErr w:type="spellStart"/>
      <w:proofErr w:type="gramStart"/>
      <w:r w:rsidRPr="005A12A3">
        <w:rPr>
          <w:rFonts w:ascii="Times New Roman" w:eastAsia="Times New Roman" w:hAnsi="Times New Roman" w:cs="Times New Roman"/>
          <w:sz w:val="24"/>
          <w:szCs w:val="24"/>
        </w:rPr>
        <w:t>сердечно-сосудистой</w:t>
      </w:r>
      <w:proofErr w:type="spellEnd"/>
      <w:proofErr w:type="gramEnd"/>
      <w:r w:rsidRPr="005A12A3">
        <w:rPr>
          <w:rFonts w:ascii="Times New Roman" w:eastAsia="Times New Roman" w:hAnsi="Times New Roman" w:cs="Times New Roman"/>
          <w:sz w:val="24"/>
          <w:szCs w:val="24"/>
        </w:rPr>
        <w:t xml:space="preserve"> системы перед применением респиратора следует проконсультироваться с врачом, поскольку существует ряд противопоказаний к использованию респираторов.</w:t>
      </w:r>
    </w:p>
    <w:p w:rsidR="005A12A3" w:rsidRPr="005A12A3" w:rsidRDefault="005A12A3" w:rsidP="005A12A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5A12A3">
        <w:rPr>
          <w:rFonts w:ascii="Times New Roman" w:eastAsia="Times New Roman" w:hAnsi="Times New Roman" w:cs="Times New Roman"/>
          <w:sz w:val="24"/>
          <w:szCs w:val="24"/>
        </w:rPr>
        <w:t>Для сотрудников медицинских организаций инструктаж о применении респираторов проводит инженер по технике безопасности, для пациентов с клиникой ОРВИ - лечащий врач.</w:t>
      </w:r>
    </w:p>
    <w:p w:rsidR="005A12A3" w:rsidRPr="005A12A3" w:rsidRDefault="005A12A3" w:rsidP="005A12A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5A12A3">
        <w:rPr>
          <w:rFonts w:ascii="Times New Roman" w:eastAsia="Times New Roman" w:hAnsi="Times New Roman" w:cs="Times New Roman"/>
          <w:sz w:val="24"/>
          <w:szCs w:val="24"/>
        </w:rPr>
        <w:t>При подборе респиратора для каждого работника необходимо учитывать следующие особенности, в том числе:</w:t>
      </w:r>
    </w:p>
    <w:p w:rsidR="005A12A3" w:rsidRPr="005A12A3" w:rsidRDefault="005A12A3" w:rsidP="005A12A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5A12A3">
        <w:rPr>
          <w:rFonts w:ascii="Times New Roman" w:eastAsia="Times New Roman" w:hAnsi="Times New Roman" w:cs="Times New Roman"/>
          <w:sz w:val="24"/>
          <w:szCs w:val="24"/>
        </w:rPr>
        <w:t>- размеры и форму лица - респиратор должен плотно прилегать к лицу пользователя, для обеспечения адекватной защиты; наличие бороды или рубцов после ожогов на лице может нарушить прилегание респиратора к лицу и снизить общую эффективность защиты;</w:t>
      </w:r>
    </w:p>
    <w:p w:rsidR="005A12A3" w:rsidRPr="005A12A3" w:rsidRDefault="005A12A3" w:rsidP="005A12A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5A12A3">
        <w:rPr>
          <w:rFonts w:ascii="Times New Roman" w:eastAsia="Times New Roman" w:hAnsi="Times New Roman" w:cs="Times New Roman"/>
          <w:sz w:val="24"/>
          <w:szCs w:val="24"/>
        </w:rPr>
        <w:t>- интенсивность и условия труда - при работах, связанных с неблагоприятными метеорологическими условиями (при температуре воздуха выше +28 °C или ниже 0 °C) предпочтение отдают респираторам с клапанами выдоха.</w:t>
      </w:r>
    </w:p>
    <w:p w:rsidR="005A12A3" w:rsidRPr="005A12A3" w:rsidRDefault="005A12A3" w:rsidP="005A12A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5A12A3">
        <w:rPr>
          <w:rFonts w:ascii="Times New Roman" w:eastAsia="Times New Roman" w:hAnsi="Times New Roman" w:cs="Times New Roman"/>
          <w:sz w:val="24"/>
          <w:szCs w:val="24"/>
        </w:rPr>
        <w:t xml:space="preserve">Респираторы требуются также при приготовлении и использовании химических средств дезинфекции. С этой целью в медицинских организациях целесообразно использовать одноразовые </w:t>
      </w:r>
      <w:proofErr w:type="spellStart"/>
      <w:r w:rsidRPr="005A12A3">
        <w:rPr>
          <w:rFonts w:ascii="Times New Roman" w:eastAsia="Times New Roman" w:hAnsi="Times New Roman" w:cs="Times New Roman"/>
          <w:sz w:val="24"/>
          <w:szCs w:val="24"/>
        </w:rPr>
        <w:t>противогазоаэрозольные</w:t>
      </w:r>
      <w:proofErr w:type="spellEnd"/>
      <w:r w:rsidRPr="005A12A3">
        <w:rPr>
          <w:rFonts w:ascii="Times New Roman" w:eastAsia="Times New Roman" w:hAnsi="Times New Roman" w:cs="Times New Roman"/>
          <w:sz w:val="24"/>
          <w:szCs w:val="24"/>
        </w:rPr>
        <w:t xml:space="preserve"> респираторы FFP1 A/B или FFP2 A/B (по ГОСТ 12.4.235-2012 фильтры марки A предназначены для защиты от органических газов и паров с температурой кипения выше 65 °C; марки B - для защиты от неорганических газов и паров; класс (1, 2 или 3) выбирается в зависимости от необходимого времени защитного действия).</w:t>
      </w:r>
    </w:p>
    <w:p w:rsidR="005A12A3" w:rsidRPr="005A12A3" w:rsidRDefault="005A12A3" w:rsidP="005A12A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5A12A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A12A3" w:rsidRPr="005A12A3" w:rsidRDefault="005A12A3" w:rsidP="005A12A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5A12A3">
        <w:rPr>
          <w:rFonts w:ascii="Arial" w:eastAsia="Times New Roman" w:hAnsi="Arial" w:cs="Arial"/>
          <w:b/>
          <w:bCs/>
          <w:sz w:val="24"/>
          <w:szCs w:val="24"/>
        </w:rPr>
        <w:t>Правила использования респираторов.</w:t>
      </w:r>
    </w:p>
    <w:p w:rsidR="005A12A3" w:rsidRPr="005A12A3" w:rsidRDefault="005A12A3" w:rsidP="005A12A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5A12A3">
        <w:rPr>
          <w:rFonts w:ascii="Times New Roman" w:eastAsia="Times New Roman" w:hAnsi="Times New Roman" w:cs="Times New Roman"/>
          <w:sz w:val="24"/>
          <w:szCs w:val="24"/>
        </w:rPr>
        <w:t>1. Респираторы должны храниться с соблюдением рекомендованной производителем температуры и влажности воздуха.</w:t>
      </w:r>
    </w:p>
    <w:p w:rsidR="005A12A3" w:rsidRPr="005A12A3" w:rsidRDefault="005A12A3" w:rsidP="005A12A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5A12A3">
        <w:rPr>
          <w:rFonts w:ascii="Times New Roman" w:eastAsia="Times New Roman" w:hAnsi="Times New Roman" w:cs="Times New Roman"/>
          <w:sz w:val="24"/>
          <w:szCs w:val="24"/>
        </w:rPr>
        <w:t>2. Перед использованием необходимо тщательно изучить инструкцию по эксплуатации данного респиратора.</w:t>
      </w:r>
    </w:p>
    <w:p w:rsidR="005A12A3" w:rsidRPr="005A12A3" w:rsidRDefault="005A12A3" w:rsidP="005A12A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5A12A3">
        <w:rPr>
          <w:rFonts w:ascii="Times New Roman" w:eastAsia="Times New Roman" w:hAnsi="Times New Roman" w:cs="Times New Roman"/>
          <w:sz w:val="24"/>
          <w:szCs w:val="24"/>
        </w:rPr>
        <w:t>3. Пользователь мужского пола должен быть тщательно выбрит, чтобы борода, усы или бакенбарды не нарушали герметичность прилегания респиратора к лицу.</w:t>
      </w:r>
    </w:p>
    <w:p w:rsidR="005A12A3" w:rsidRPr="005A12A3" w:rsidRDefault="005A12A3" w:rsidP="005A12A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5A12A3">
        <w:rPr>
          <w:rFonts w:ascii="Times New Roman" w:eastAsia="Times New Roman" w:hAnsi="Times New Roman" w:cs="Times New Roman"/>
          <w:sz w:val="24"/>
          <w:szCs w:val="24"/>
        </w:rPr>
        <w:lastRenderedPageBreak/>
        <w:t>4. Респиратор следует надевать, вместе с другими СИЗ, перед вхождением в помещение, где присутствуют опасные биологические факторы или перед работой с вредными химическими факторами.</w:t>
      </w:r>
    </w:p>
    <w:p w:rsidR="005A12A3" w:rsidRPr="005A12A3" w:rsidRDefault="005A12A3" w:rsidP="005A12A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5A12A3">
        <w:rPr>
          <w:rFonts w:ascii="Times New Roman" w:eastAsia="Times New Roman" w:hAnsi="Times New Roman" w:cs="Times New Roman"/>
          <w:sz w:val="24"/>
          <w:szCs w:val="24"/>
        </w:rPr>
        <w:t>5. Перед применением респиратор должен быть проверен визуально на целостность, а также на герметичность, при надевании.</w:t>
      </w:r>
    </w:p>
    <w:p w:rsidR="005A12A3" w:rsidRPr="005A12A3" w:rsidRDefault="005A12A3" w:rsidP="005A12A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5A12A3">
        <w:rPr>
          <w:rFonts w:ascii="Times New Roman" w:eastAsia="Times New Roman" w:hAnsi="Times New Roman" w:cs="Times New Roman"/>
          <w:sz w:val="24"/>
          <w:szCs w:val="24"/>
        </w:rPr>
        <w:t>6. В случае намокания во время эксплуатации респиратор подлежит замене.</w:t>
      </w:r>
    </w:p>
    <w:p w:rsidR="005A12A3" w:rsidRPr="005A12A3" w:rsidRDefault="005A12A3" w:rsidP="005A12A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5A12A3">
        <w:rPr>
          <w:rFonts w:ascii="Times New Roman" w:eastAsia="Times New Roman" w:hAnsi="Times New Roman" w:cs="Times New Roman"/>
          <w:sz w:val="24"/>
          <w:szCs w:val="24"/>
        </w:rPr>
        <w:t>7. Снимать респиратор следует, не прикасаясь к фильтрующей поверхности.</w:t>
      </w:r>
    </w:p>
    <w:p w:rsidR="005A12A3" w:rsidRPr="005A12A3" w:rsidRDefault="005A12A3" w:rsidP="005A12A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5A12A3">
        <w:rPr>
          <w:rFonts w:ascii="Times New Roman" w:eastAsia="Times New Roman" w:hAnsi="Times New Roman" w:cs="Times New Roman"/>
          <w:sz w:val="24"/>
          <w:szCs w:val="24"/>
        </w:rPr>
        <w:t>8. В медицинских организациях после использования респираторы однократного применения обеззараживают и удаляют как отходы класса</w:t>
      </w:r>
      <w:proofErr w:type="gramStart"/>
      <w:r w:rsidRPr="005A12A3">
        <w:rPr>
          <w:rFonts w:ascii="Times New Roman" w:eastAsia="Times New Roman" w:hAnsi="Times New Roman" w:cs="Times New Roman"/>
          <w:sz w:val="24"/>
          <w:szCs w:val="24"/>
        </w:rPr>
        <w:t xml:space="preserve"> Б</w:t>
      </w:r>
      <w:proofErr w:type="gramEnd"/>
      <w:r w:rsidRPr="005A12A3">
        <w:rPr>
          <w:rFonts w:ascii="Times New Roman" w:eastAsia="Times New Roman" w:hAnsi="Times New Roman" w:cs="Times New Roman"/>
          <w:sz w:val="24"/>
          <w:szCs w:val="24"/>
        </w:rPr>
        <w:t xml:space="preserve"> или В.</w:t>
      </w:r>
    </w:p>
    <w:p w:rsidR="005A12A3" w:rsidRPr="005A12A3" w:rsidRDefault="005A12A3" w:rsidP="005A12A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5A12A3">
        <w:rPr>
          <w:rFonts w:ascii="Times New Roman" w:eastAsia="Times New Roman" w:hAnsi="Times New Roman" w:cs="Times New Roman"/>
          <w:sz w:val="24"/>
          <w:szCs w:val="24"/>
        </w:rPr>
        <w:t>9. Срок эксплуатации респиратора, правила ухода (чистка, дезинфекция, если применимо), порядок утилизации определяются производителем и проводятся в строгом соответствии с инструкцией по использованию конкретной модели респиратора.</w:t>
      </w:r>
    </w:p>
    <w:p w:rsidR="00904D7D" w:rsidRDefault="00904D7D"/>
    <w:sectPr w:rsidR="00904D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A12A3"/>
    <w:rsid w:val="005A12A3"/>
    <w:rsid w:val="00904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45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2118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585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6989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268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3594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8769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9393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5523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1883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994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6137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8198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779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381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1955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802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308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1239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051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2940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6988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147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208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354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989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2362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0049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9172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451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3991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156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308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697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322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38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347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2212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9090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4508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4912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3649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76429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7984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165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817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688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322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767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2068</Words>
  <Characters>11789</Characters>
  <Application>Microsoft Office Word</Application>
  <DocSecurity>0</DocSecurity>
  <Lines>98</Lines>
  <Paragraphs>27</Paragraphs>
  <ScaleCrop>false</ScaleCrop>
  <Company>SPecialiST RePack</Company>
  <LinksUpToDate>false</LinksUpToDate>
  <CharactersWithSpaces>13830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2019-02-19T13:39:00Z</dcterms:created>
  <dcterms:modified xsi:type="dcterms:W3CDTF">2019-02-19T13:40:00Z</dcterms:modified>
</cp:coreProperties>
</file>